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75644" w14:textId="4E299BDB" w:rsidR="0052750B" w:rsidRDefault="00E16C88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  <w:r>
        <w:rPr>
          <w:noProof/>
          <w:color w:val="83878B"/>
          <w:lang w:val="es-AR" w:eastAsia="es-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6369DE1B" wp14:editId="22F23A81">
                <wp:simplePos x="0" y="0"/>
                <wp:positionH relativeFrom="margin">
                  <wp:posOffset>1178560</wp:posOffset>
                </wp:positionH>
                <wp:positionV relativeFrom="topMargin">
                  <wp:posOffset>695325</wp:posOffset>
                </wp:positionV>
                <wp:extent cx="4410075" cy="676275"/>
                <wp:effectExtent l="0" t="0" r="0" b="0"/>
                <wp:wrapTopAndBottom distT="152400" distB="152400"/>
                <wp:docPr id="1073741826" name="officeArt object" descr="Prens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0075" cy="676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A011797" w14:textId="77777777" w:rsidR="00EC0A69" w:rsidRDefault="00EC0A69" w:rsidP="00EC0A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EC0A69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 xml:space="preserve">AEROPUERTO DE RECONQUISTA </w:t>
                            </w:r>
                          </w:p>
                          <w:p w14:paraId="241FA54E" w14:textId="6D156CF0" w:rsidR="00EC0A69" w:rsidRPr="00EC0A69" w:rsidRDefault="00EC0A69" w:rsidP="00EC0A69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  <w:r w:rsidRPr="00EC0A69">
                              <w:rPr>
                                <w:rFonts w:ascii="Kanit Light" w:eastAsia="Calibri" w:hAnsi="Kanit Light" w:cs="Kanit Light"/>
                                <w:b/>
                                <w:sz w:val="28"/>
                                <w:szCs w:val="28"/>
                                <w:u w:val="single"/>
                                <w:bdr w:val="none" w:sz="0" w:space="0" w:color="auto"/>
                                <w:lang w:val="es-AR"/>
                              </w:rPr>
                              <w:t>“TENIENTE DANIEL JUKIC”</w:t>
                            </w:r>
                          </w:p>
                          <w:p w14:paraId="321AC5D9" w14:textId="6F0FF934" w:rsidR="00964BDE" w:rsidRPr="00964BDE" w:rsidRDefault="00964BDE" w:rsidP="00964BDE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160" w:line="259" w:lineRule="auto"/>
                              <w:jc w:val="center"/>
                              <w:rPr>
                                <w:rFonts w:ascii="Kanit Light" w:eastAsia="Calibri" w:hAnsi="Kanit Light" w:cs="Kanit Light"/>
                                <w:b/>
                                <w:u w:val="single"/>
                                <w:bdr w:val="none" w:sz="0" w:space="0" w:color="auto"/>
                                <w:lang w:val="es-AR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69DE1B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rensa" style="position:absolute;left:0;text-align:left;margin-left:92.8pt;margin-top:54.75pt;width:347.25pt;height:53.2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" filled="f" stroked="f" strokeweight="1pt">
                <v:stroke miterlimit="4"/>
                <v:textbox inset="4pt,4pt,4pt,4pt">
                  <w:txbxContent>
                    <w:p w14:paraId="6A011797" w14:textId="77777777" w:rsidR="00EC0A69" w:rsidRDefault="00EC0A69" w:rsidP="00EC0A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EC0A69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 xml:space="preserve">AEROPUERTO DE RECONQUISTA </w:t>
                      </w:r>
                    </w:p>
                    <w:p w14:paraId="241FA54E" w14:textId="6D156CF0" w:rsidR="00EC0A69" w:rsidRPr="00EC0A69" w:rsidRDefault="00EC0A69" w:rsidP="00EC0A69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</w:pPr>
                      <w:r w:rsidRPr="00EC0A69">
                        <w:rPr>
                          <w:rFonts w:ascii="Kanit Light" w:eastAsia="Calibri" w:hAnsi="Kanit Light" w:cs="Kanit Light"/>
                          <w:b/>
                          <w:sz w:val="28"/>
                          <w:szCs w:val="28"/>
                          <w:u w:val="single"/>
                          <w:bdr w:val="none" w:sz="0" w:space="0" w:color="auto"/>
                          <w:lang w:val="es-AR"/>
                        </w:rPr>
                        <w:t>“TENIENTE DANIEL JUKIC”</w:t>
                      </w:r>
                    </w:p>
                    <w:p w14:paraId="321AC5D9" w14:textId="6F0FF934" w:rsidR="00964BDE" w:rsidRPr="00964BDE" w:rsidRDefault="00964BDE" w:rsidP="00964BDE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160" w:line="259" w:lineRule="auto"/>
                        <w:jc w:val="center"/>
                        <w:rPr>
                          <w:rFonts w:ascii="Kanit Light" w:eastAsia="Calibri" w:hAnsi="Kanit Light" w:cs="Kanit Light"/>
                          <w:b/>
                          <w:u w:val="single"/>
                          <w:bdr w:val="none" w:sz="0" w:space="0" w:color="auto"/>
                          <w:lang w:val="es-AR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color w:val="83878B"/>
        </w:rPr>
        <w:tab/>
      </w:r>
    </w:p>
    <w:p w14:paraId="5F355E92" w14:textId="77777777" w:rsidR="0052750B" w:rsidRDefault="0052750B" w:rsidP="00E90478">
      <w:pPr>
        <w:pStyle w:val="Cuerpo"/>
        <w:tabs>
          <w:tab w:val="left" w:pos="6236"/>
        </w:tabs>
        <w:spacing w:line="280" w:lineRule="atLeast"/>
        <w:ind w:left="1134" w:right="567"/>
        <w:rPr>
          <w:color w:val="83878B"/>
        </w:rPr>
      </w:pPr>
    </w:p>
    <w:p w14:paraId="7C667AC5" w14:textId="77777777" w:rsidR="00EC0A69" w:rsidRPr="00EC0A69" w:rsidRDefault="00EC0A69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El Aeropuerto “Teniente Daniel </w:t>
      </w:r>
      <w:proofErr w:type="spellStart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Jukic</w:t>
      </w:r>
      <w:proofErr w:type="spellEnd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”, está ubicado en el kilómetro 781 de la ruta Nacional n° 11, a 8 km de distancia del centro de la ciudad de Reconquista, provincia de Santa </w:t>
      </w:r>
      <w:proofErr w:type="spellStart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Fé</w:t>
      </w:r>
      <w:proofErr w:type="spellEnd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. </w:t>
      </w:r>
    </w:p>
    <w:p w14:paraId="0280E183" w14:textId="77777777" w:rsidR="00EC0A69" w:rsidRPr="00EC0A69" w:rsidRDefault="00EC0A69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El aeropuerto ocupa una superficie total de 756 hectáreas, y la terminal de pasajeros mide 1250 m2. Su horario de operación es de lunes a domingos, de 7 a 19 horas, incluidos los feriados.</w:t>
      </w:r>
    </w:p>
    <w:p w14:paraId="25582181" w14:textId="77777777" w:rsidR="00EC0A69" w:rsidRPr="00EC0A69" w:rsidRDefault="00EC0A69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 xml:space="preserve">Se trata de un aeropuerto de cabotaje, desde donde opera Aerolíneas Argentinas con dos vuelos semanales que unen Buenos Aires (Aeroparque J. </w:t>
      </w:r>
      <w:proofErr w:type="spellStart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Newbery</w:t>
      </w:r>
      <w:proofErr w:type="spellEnd"/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), Rosario y Reconquista. Todos los vuelos que llegan y salen de este aeropuerto conectan, directamente, con el aeropuerto rosarino.</w:t>
      </w:r>
    </w:p>
    <w:p w14:paraId="410A0D36" w14:textId="77777777" w:rsidR="00EC0A69" w:rsidRPr="00EC0A69" w:rsidRDefault="00EC0A69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</w:pPr>
      <w:r w:rsidRPr="00EC0A69">
        <w:rPr>
          <w:rFonts w:ascii="Kanit Light" w:eastAsia="Calibri" w:hAnsi="Kanit Light" w:cs="Kanit Light"/>
          <w:sz w:val="22"/>
          <w:szCs w:val="22"/>
          <w:bdr w:val="none" w:sz="0" w:space="0" w:color="auto"/>
          <w:lang w:val="es-AR"/>
        </w:rPr>
        <w:t>Respecto a los servicios que brinda este aeropuerto, se destaca la conexión libre, gratuita e ilimitada a WIFI.</w:t>
      </w:r>
    </w:p>
    <w:p w14:paraId="3AF01157" w14:textId="22A1A9AB" w:rsidR="0052750B" w:rsidRDefault="0052750B" w:rsidP="00EC0A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</w:pPr>
      <w:bookmarkStart w:id="0" w:name="_GoBack"/>
      <w:bookmarkEnd w:id="0"/>
    </w:p>
    <w:sectPr w:rsidR="0052750B" w:rsidSect="00E90478">
      <w:headerReference w:type="default" r:id="rId8"/>
      <w:footerReference w:type="default" r:id="rId9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8744F" w14:textId="77777777" w:rsidR="0083127C" w:rsidRDefault="0083127C" w:rsidP="00442448">
      <w:r>
        <w:separator/>
      </w:r>
    </w:p>
  </w:endnote>
  <w:endnote w:type="continuationSeparator" w:id="0">
    <w:p w14:paraId="300D9988" w14:textId="77777777" w:rsidR="0083127C" w:rsidRDefault="0083127C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 Light"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E2B0E" w14:textId="77777777" w:rsidR="0083127C" w:rsidRDefault="0083127C" w:rsidP="00442448">
      <w:r>
        <w:separator/>
      </w:r>
    </w:p>
  </w:footnote>
  <w:footnote w:type="continuationSeparator" w:id="0">
    <w:p w14:paraId="628A8875" w14:textId="77777777" w:rsidR="0083127C" w:rsidRDefault="0083127C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23204"/>
    <w:multiLevelType w:val="hybridMultilevel"/>
    <w:tmpl w:val="80A01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61642"/>
    <w:multiLevelType w:val="hybridMultilevel"/>
    <w:tmpl w:val="2692F30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50CDF"/>
    <w:multiLevelType w:val="hybridMultilevel"/>
    <w:tmpl w:val="048817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D7C6D"/>
    <w:multiLevelType w:val="hybridMultilevel"/>
    <w:tmpl w:val="676C11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190EA6"/>
    <w:multiLevelType w:val="hybridMultilevel"/>
    <w:tmpl w:val="4566B6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767"/>
    <w:multiLevelType w:val="hybridMultilevel"/>
    <w:tmpl w:val="FACAD3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4555"/>
    <w:multiLevelType w:val="hybridMultilevel"/>
    <w:tmpl w:val="04B84F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81824"/>
    <w:multiLevelType w:val="hybridMultilevel"/>
    <w:tmpl w:val="2916A6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0DFF"/>
    <w:multiLevelType w:val="hybridMultilevel"/>
    <w:tmpl w:val="4258B64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C7480"/>
    <w:multiLevelType w:val="hybridMultilevel"/>
    <w:tmpl w:val="1A1025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C60D0"/>
    <w:multiLevelType w:val="hybridMultilevel"/>
    <w:tmpl w:val="CFD821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E6813"/>
    <w:multiLevelType w:val="hybridMultilevel"/>
    <w:tmpl w:val="FBDA91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12227"/>
    <w:multiLevelType w:val="hybridMultilevel"/>
    <w:tmpl w:val="E3B64D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873008"/>
    <w:multiLevelType w:val="hybridMultilevel"/>
    <w:tmpl w:val="D15416B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D85398"/>
    <w:multiLevelType w:val="hybridMultilevel"/>
    <w:tmpl w:val="552840E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8"/>
  </w:num>
  <w:num w:numId="7">
    <w:abstractNumId w:val="6"/>
  </w:num>
  <w:num w:numId="8">
    <w:abstractNumId w:val="14"/>
  </w:num>
  <w:num w:numId="9">
    <w:abstractNumId w:val="1"/>
  </w:num>
  <w:num w:numId="10">
    <w:abstractNumId w:val="9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7"/>
  </w:num>
  <w:num w:numId="16">
    <w:abstractNumId w:val="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106D9"/>
    <w:rsid w:val="000451A5"/>
    <w:rsid w:val="001056C6"/>
    <w:rsid w:val="001742A6"/>
    <w:rsid w:val="001C3190"/>
    <w:rsid w:val="002E09AF"/>
    <w:rsid w:val="00320A26"/>
    <w:rsid w:val="00406A0D"/>
    <w:rsid w:val="00442448"/>
    <w:rsid w:val="004A760D"/>
    <w:rsid w:val="0052750B"/>
    <w:rsid w:val="005277E0"/>
    <w:rsid w:val="00781D96"/>
    <w:rsid w:val="007B2BD2"/>
    <w:rsid w:val="007E0BC8"/>
    <w:rsid w:val="007F584C"/>
    <w:rsid w:val="008253DC"/>
    <w:rsid w:val="0083127C"/>
    <w:rsid w:val="00964BDE"/>
    <w:rsid w:val="009734F4"/>
    <w:rsid w:val="00AC13E1"/>
    <w:rsid w:val="00B3016A"/>
    <w:rsid w:val="00BA017C"/>
    <w:rsid w:val="00C55863"/>
    <w:rsid w:val="00C60852"/>
    <w:rsid w:val="00C8214A"/>
    <w:rsid w:val="00CA6546"/>
    <w:rsid w:val="00D23F54"/>
    <w:rsid w:val="00E16C88"/>
    <w:rsid w:val="00E2005E"/>
    <w:rsid w:val="00E90478"/>
    <w:rsid w:val="00EC0A69"/>
    <w:rsid w:val="00EF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105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FA13E9D9-75B5-4D1F-A94A-6BD216B16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RANNI, Estefania</dc:creator>
  <cp:lastModifiedBy>RANNI, Estefania</cp:lastModifiedBy>
  <cp:revision>2</cp:revision>
  <dcterms:created xsi:type="dcterms:W3CDTF">2024-07-17T18:20:00Z</dcterms:created>
  <dcterms:modified xsi:type="dcterms:W3CDTF">2024-07-17T18:20:00Z</dcterms:modified>
</cp:coreProperties>
</file>