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CF78" w14:textId="77777777" w:rsidR="00F33676" w:rsidRPr="00F33676" w:rsidRDefault="00F33676" w:rsidP="00F33676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  <w:r w:rsidRPr="00F33676">
        <w:rPr>
          <w:rFonts w:ascii="Kanit" w:hAnsi="Kanit" w:cs="Kanit"/>
          <w:b/>
          <w:color w:val="000000" w:themeColor="text1"/>
          <w:sz w:val="28"/>
          <w:szCs w:val="28"/>
        </w:rPr>
        <w:t xml:space="preserve">Cecilia </w:t>
      </w:r>
      <w:proofErr w:type="spellStart"/>
      <w:r w:rsidRPr="00F33676">
        <w:rPr>
          <w:rFonts w:ascii="Kanit" w:hAnsi="Kanit" w:cs="Kanit"/>
          <w:b/>
          <w:color w:val="000000" w:themeColor="text1"/>
          <w:sz w:val="28"/>
          <w:szCs w:val="28"/>
        </w:rPr>
        <w:t>Raimundo</w:t>
      </w:r>
      <w:proofErr w:type="spellEnd"/>
    </w:p>
    <w:p w14:paraId="32FE0B48" w14:textId="7F48D358" w:rsidR="00F33676" w:rsidRDefault="00BE0E2D" w:rsidP="00F33676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  <w:proofErr w:type="spellStart"/>
      <w:r>
        <w:rPr>
          <w:rFonts w:ascii="Kanit" w:hAnsi="Kanit" w:cs="Kanit"/>
          <w:b/>
          <w:color w:val="000000" w:themeColor="text1"/>
          <w:sz w:val="28"/>
          <w:szCs w:val="28"/>
        </w:rPr>
        <w:t>Directora</w:t>
      </w:r>
      <w:proofErr w:type="spellEnd"/>
      <w:r>
        <w:rPr>
          <w:rFonts w:ascii="Kanit" w:hAnsi="Kanit" w:cs="Kanit"/>
          <w:b/>
          <w:color w:val="000000" w:themeColor="text1"/>
          <w:sz w:val="28"/>
          <w:szCs w:val="28"/>
        </w:rPr>
        <w:t xml:space="preserve"> de </w:t>
      </w:r>
      <w:r w:rsidR="00F33676" w:rsidRPr="00F33676">
        <w:rPr>
          <w:rFonts w:ascii="Kanit" w:hAnsi="Kanit" w:cs="Kanit"/>
          <w:b/>
          <w:color w:val="000000" w:themeColor="text1"/>
          <w:sz w:val="28"/>
          <w:szCs w:val="28"/>
        </w:rPr>
        <w:t xml:space="preserve">Data </w:t>
      </w:r>
      <w:r>
        <w:rPr>
          <w:rFonts w:ascii="Kanit" w:hAnsi="Kanit" w:cs="Kanit"/>
          <w:b/>
          <w:color w:val="000000" w:themeColor="text1"/>
          <w:sz w:val="28"/>
          <w:szCs w:val="28"/>
        </w:rPr>
        <w:t xml:space="preserve">&amp; </w:t>
      </w:r>
      <w:r w:rsidR="00F33676" w:rsidRPr="00F33676">
        <w:rPr>
          <w:rFonts w:ascii="Kanit" w:hAnsi="Kanit" w:cs="Kanit"/>
          <w:b/>
          <w:color w:val="000000" w:themeColor="text1"/>
          <w:sz w:val="28"/>
          <w:szCs w:val="28"/>
        </w:rPr>
        <w:t>Customer Intelligence</w:t>
      </w:r>
    </w:p>
    <w:p w14:paraId="2321FB41" w14:textId="77777777" w:rsidR="00F33676" w:rsidRPr="00F33676" w:rsidRDefault="00F33676" w:rsidP="00F33676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</w:p>
    <w:p w14:paraId="57039715" w14:textId="27E0E1D0" w:rsidR="00F33676" w:rsidRPr="00F33676" w:rsidRDefault="00F33676" w:rsidP="00F33676">
      <w:pPr>
        <w:rPr>
          <w:rFonts w:ascii="Kanit" w:hAnsi="Kanit" w:cs="Kanit"/>
          <w:bCs/>
          <w:color w:val="000000" w:themeColor="text1"/>
        </w:rPr>
      </w:pPr>
      <w:r w:rsidRPr="00F33676">
        <w:rPr>
          <w:rFonts w:ascii="Kanit" w:hAnsi="Kanit" w:cs="Kanit"/>
          <w:bCs/>
          <w:color w:val="000000" w:themeColor="text1"/>
        </w:rPr>
        <w:t xml:space="preserve">Cecilia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Raimundo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es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una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experimentada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líder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análisis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y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ciencia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datos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con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más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20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años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experiencia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el campo.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Actualmente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se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desempeña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como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color w:val="000000" w:themeColor="text1"/>
        </w:rPr>
        <w:t>Directora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Data y Customer Intelligence en Aeropuertos Argentina</w:t>
      </w:r>
      <w:bookmarkStart w:id="0" w:name="_GoBack"/>
      <w:bookmarkEnd w:id="0"/>
      <w:r w:rsidRPr="00F33676">
        <w:rPr>
          <w:rFonts w:ascii="Kanit" w:hAnsi="Kanit" w:cs="Kanit"/>
          <w:bCs/>
          <w:color w:val="000000" w:themeColor="text1"/>
        </w:rPr>
        <w:t xml:space="preserve">,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donde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lidera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los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equipos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color w:val="000000" w:themeColor="text1"/>
        </w:rPr>
        <w:t>Ciencia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color w:val="000000" w:themeColor="text1"/>
        </w:rPr>
        <w:t>Datos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, </w:t>
      </w:r>
      <w:proofErr w:type="spellStart"/>
      <w:r w:rsidRPr="00F33676">
        <w:rPr>
          <w:rFonts w:ascii="Kanit" w:hAnsi="Kanit" w:cs="Kanit"/>
          <w:color w:val="000000" w:themeColor="text1"/>
        </w:rPr>
        <w:t>Atención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al Cliente, Marketing y </w:t>
      </w:r>
      <w:proofErr w:type="spellStart"/>
      <w:r w:rsidRPr="00F33676">
        <w:rPr>
          <w:rFonts w:ascii="Kanit" w:hAnsi="Kanit" w:cs="Kanit"/>
          <w:color w:val="000000" w:themeColor="text1"/>
        </w:rPr>
        <w:t>Sustentabilidad</w:t>
      </w:r>
      <w:proofErr w:type="spellEnd"/>
      <w:r w:rsidRPr="00F33676">
        <w:rPr>
          <w:rFonts w:ascii="Kanit" w:hAnsi="Kanit" w:cs="Kanit"/>
          <w:color w:val="000000" w:themeColor="text1"/>
        </w:rPr>
        <w:t>.</w:t>
      </w:r>
    </w:p>
    <w:p w14:paraId="3FC7D6DF" w14:textId="77777777" w:rsidR="00F33676" w:rsidRPr="00F33676" w:rsidRDefault="00F33676" w:rsidP="00F33676">
      <w:pPr>
        <w:rPr>
          <w:rFonts w:ascii="Kanit" w:hAnsi="Kanit" w:cs="Kanit"/>
          <w:bCs/>
          <w:color w:val="000000" w:themeColor="text1"/>
        </w:rPr>
      </w:pPr>
      <w:proofErr w:type="spellStart"/>
      <w:r w:rsidRPr="00F33676">
        <w:rPr>
          <w:rFonts w:ascii="Kanit" w:hAnsi="Kanit" w:cs="Kanit"/>
          <w:bCs/>
          <w:color w:val="000000" w:themeColor="text1"/>
        </w:rPr>
        <w:t>Sus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roles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previos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incluyen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haber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sido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Directora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Latam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Data &amp;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Tecnología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la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empresa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tecnología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agrícola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Indigo de 2019 a 2021, y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Gerente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Latam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Ciencia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Datos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MetLife de 2013 a 2019. En MetLife, Cecilia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lideró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la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puesta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marcha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gramStart"/>
      <w:r w:rsidRPr="00F33676">
        <w:rPr>
          <w:rFonts w:ascii="Kanit" w:hAnsi="Kanit" w:cs="Kanit"/>
          <w:bCs/>
          <w:color w:val="000000" w:themeColor="text1"/>
        </w:rPr>
        <w:t>del</w:t>
      </w:r>
      <w:proofErr w:type="gram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área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r w:rsidRPr="00F33676">
        <w:rPr>
          <w:rFonts w:ascii="Kanit" w:hAnsi="Kanit" w:cs="Kanit"/>
          <w:color w:val="000000" w:themeColor="text1"/>
        </w:rPr>
        <w:t>Analytics</w:t>
      </w:r>
      <w:r w:rsidRPr="00F33676">
        <w:rPr>
          <w:rFonts w:ascii="Kanit" w:hAnsi="Kanit" w:cs="Kanit"/>
          <w:bCs/>
          <w:color w:val="000000" w:themeColor="text1"/>
        </w:rPr>
        <w:t xml:space="preserve"> para 6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países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América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Latina y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desarrolló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estrategias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segmentación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clientes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y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análisis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predictivo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>.</w:t>
      </w:r>
    </w:p>
    <w:p w14:paraId="708B0578" w14:textId="77777777" w:rsidR="00F33676" w:rsidRPr="00F33676" w:rsidRDefault="00F33676" w:rsidP="00F33676">
      <w:pPr>
        <w:rPr>
          <w:rFonts w:ascii="Kanit" w:hAnsi="Kanit" w:cs="Kanit"/>
          <w:bCs/>
          <w:color w:val="000000" w:themeColor="text1"/>
        </w:rPr>
      </w:pPr>
      <w:r w:rsidRPr="00F33676">
        <w:rPr>
          <w:rFonts w:ascii="Kanit" w:hAnsi="Kanit" w:cs="Kanit"/>
          <w:bCs/>
          <w:color w:val="000000" w:themeColor="text1"/>
        </w:rPr>
        <w:t xml:space="preserve">Al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comienzo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su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carrera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, Cecilia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trabajó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proofErr w:type="gramStart"/>
      <w:r w:rsidRPr="00F33676">
        <w:rPr>
          <w:rFonts w:ascii="Kanit" w:hAnsi="Kanit" w:cs="Kanit"/>
          <w:bCs/>
          <w:color w:val="000000" w:themeColor="text1"/>
        </w:rPr>
        <w:t>como</w:t>
      </w:r>
      <w:proofErr w:type="spellEnd"/>
      <w:proofErr w:type="gram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Consultora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Negocios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minería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datos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AIS Group, y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como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Especialista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Minería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Datos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un banco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desarrollando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modelos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riesgo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crediticio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>.</w:t>
      </w:r>
    </w:p>
    <w:p w14:paraId="205DD258" w14:textId="77777777" w:rsidR="00F33676" w:rsidRPr="00F33676" w:rsidRDefault="00F33676" w:rsidP="00F33676">
      <w:pPr>
        <w:rPr>
          <w:rFonts w:ascii="Kanit" w:hAnsi="Kanit" w:cs="Kanit"/>
        </w:rPr>
      </w:pPr>
      <w:r w:rsidRPr="00F33676">
        <w:rPr>
          <w:rFonts w:ascii="Kanit" w:hAnsi="Kanit" w:cs="Kanit"/>
          <w:bCs/>
          <w:color w:val="000000" w:themeColor="text1"/>
        </w:rPr>
        <w:t xml:space="preserve">Cecilia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tiene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una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Maestría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Ciencia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Datos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la Universidad Austral (2011-2012) y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obtuvo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su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título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en </w:t>
      </w:r>
      <w:proofErr w:type="spellStart"/>
      <w:r w:rsidRPr="00F33676">
        <w:rPr>
          <w:rFonts w:ascii="Kanit" w:hAnsi="Kanit" w:cs="Kanit"/>
          <w:bCs/>
          <w:color w:val="000000" w:themeColor="text1"/>
        </w:rPr>
        <w:t>Sociología</w:t>
      </w:r>
      <w:proofErr w:type="spellEnd"/>
      <w:r w:rsidRPr="00F33676">
        <w:rPr>
          <w:rFonts w:ascii="Kanit" w:hAnsi="Kanit" w:cs="Kanit"/>
          <w:bCs/>
          <w:color w:val="000000" w:themeColor="text1"/>
        </w:rPr>
        <w:t xml:space="preserve"> de la Universidad de Buenos Aires (1994-1999). </w:t>
      </w:r>
      <w:proofErr w:type="spellStart"/>
      <w:proofErr w:type="gramStart"/>
      <w:r w:rsidRPr="00F33676">
        <w:rPr>
          <w:rFonts w:ascii="Kanit" w:hAnsi="Kanit" w:cs="Kanit"/>
          <w:color w:val="000000" w:themeColor="text1"/>
        </w:rPr>
        <w:t>Aporta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un </w:t>
      </w:r>
      <w:proofErr w:type="spellStart"/>
      <w:r w:rsidRPr="00F33676">
        <w:rPr>
          <w:rFonts w:ascii="Kanit" w:hAnsi="Kanit" w:cs="Kanit"/>
          <w:color w:val="000000" w:themeColor="text1"/>
        </w:rPr>
        <w:t>profundo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color w:val="000000" w:themeColor="text1"/>
        </w:rPr>
        <w:t>conocimiento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</w:t>
      </w:r>
      <w:r w:rsidRPr="00F33676">
        <w:rPr>
          <w:rFonts w:ascii="Kanit" w:hAnsi="Kanit" w:cs="Kanit"/>
          <w:color w:val="000000" w:themeColor="text1"/>
          <w:lang w:val="es-ES"/>
        </w:rPr>
        <w:t>en analizar los datos provenientes de distintas fuentes y recursos de la compañía para que las áreas de negocio puedan tomar más y mejores decisiones basadas en información y así lograr reforzar la identidad digital para colocar los datos en el centro de la gestión, como así también aporta</w:t>
      </w:r>
      <w:r w:rsidRPr="00F33676">
        <w:rPr>
          <w:rFonts w:ascii="Kanit" w:hAnsi="Kanit" w:cs="Kanit"/>
          <w:color w:val="000000" w:themeColor="text1"/>
        </w:rPr>
        <w:t xml:space="preserve"> un gran </w:t>
      </w:r>
      <w:proofErr w:type="spellStart"/>
      <w:r w:rsidRPr="00F33676">
        <w:rPr>
          <w:rFonts w:ascii="Kanit" w:hAnsi="Kanit" w:cs="Kanit"/>
          <w:color w:val="000000" w:themeColor="text1"/>
        </w:rPr>
        <w:t>conocimiento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color w:val="000000" w:themeColor="text1"/>
        </w:rPr>
        <w:t>técnico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en </w:t>
      </w:r>
      <w:proofErr w:type="spellStart"/>
      <w:r w:rsidRPr="00F33676">
        <w:rPr>
          <w:rFonts w:ascii="Kanit" w:hAnsi="Kanit" w:cs="Kanit"/>
          <w:color w:val="000000" w:themeColor="text1"/>
        </w:rPr>
        <w:t>minería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color w:val="000000" w:themeColor="text1"/>
        </w:rPr>
        <w:t>datos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, </w:t>
      </w:r>
      <w:proofErr w:type="spellStart"/>
      <w:r w:rsidRPr="00F33676">
        <w:rPr>
          <w:rFonts w:ascii="Kanit" w:hAnsi="Kanit" w:cs="Kanit"/>
          <w:color w:val="000000" w:themeColor="text1"/>
        </w:rPr>
        <w:t>algoritmos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de </w:t>
      </w:r>
      <w:proofErr w:type="spellStart"/>
      <w:r w:rsidRPr="00F33676">
        <w:rPr>
          <w:rFonts w:ascii="Kanit" w:hAnsi="Kanit" w:cs="Kanit"/>
          <w:color w:val="000000" w:themeColor="text1"/>
        </w:rPr>
        <w:t>aprendizaje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color w:val="000000" w:themeColor="text1"/>
        </w:rPr>
        <w:t>automático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y </w:t>
      </w:r>
      <w:proofErr w:type="spellStart"/>
      <w:r w:rsidRPr="00F33676">
        <w:rPr>
          <w:rFonts w:ascii="Kanit" w:hAnsi="Kanit" w:cs="Kanit"/>
          <w:color w:val="000000" w:themeColor="text1"/>
        </w:rPr>
        <w:t>herramientas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</w:t>
      </w:r>
      <w:proofErr w:type="spellStart"/>
      <w:r w:rsidRPr="00F33676">
        <w:rPr>
          <w:rFonts w:ascii="Kanit" w:hAnsi="Kanit" w:cs="Kanit"/>
          <w:color w:val="000000" w:themeColor="text1"/>
        </w:rPr>
        <w:t>como</w:t>
      </w:r>
      <w:proofErr w:type="spellEnd"/>
      <w:r w:rsidRPr="00F33676">
        <w:rPr>
          <w:rFonts w:ascii="Kanit" w:hAnsi="Kanit" w:cs="Kanit"/>
          <w:color w:val="000000" w:themeColor="text1"/>
        </w:rPr>
        <w:t xml:space="preserve"> Python, SAS y Power BI, entre </w:t>
      </w:r>
      <w:proofErr w:type="spellStart"/>
      <w:r w:rsidRPr="00F33676">
        <w:rPr>
          <w:rFonts w:ascii="Kanit" w:hAnsi="Kanit" w:cs="Kanit"/>
          <w:color w:val="000000" w:themeColor="text1"/>
        </w:rPr>
        <w:t>otros</w:t>
      </w:r>
      <w:proofErr w:type="spellEnd"/>
      <w:proofErr w:type="gramEnd"/>
    </w:p>
    <w:p w14:paraId="56E40DE9" w14:textId="4172D018" w:rsidR="00E6376F" w:rsidRDefault="00E6376F" w:rsidP="00E6376F"/>
    <w:sectPr w:rsidR="00E6376F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563B" w14:textId="77777777" w:rsidR="00C92766" w:rsidRDefault="00C92766" w:rsidP="00442448">
      <w:r>
        <w:separator/>
      </w:r>
    </w:p>
  </w:endnote>
  <w:endnote w:type="continuationSeparator" w:id="0">
    <w:p w14:paraId="1DD35813" w14:textId="77777777" w:rsidR="00C92766" w:rsidRDefault="00C92766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C6E8" w14:textId="77777777" w:rsidR="00C92766" w:rsidRDefault="00C92766" w:rsidP="00442448">
      <w:r>
        <w:separator/>
      </w:r>
    </w:p>
  </w:footnote>
  <w:footnote w:type="continuationSeparator" w:id="0">
    <w:p w14:paraId="22D64DB5" w14:textId="77777777" w:rsidR="00C92766" w:rsidRDefault="00C92766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64A5B"/>
    <w:rsid w:val="00477694"/>
    <w:rsid w:val="00510401"/>
    <w:rsid w:val="0052750B"/>
    <w:rsid w:val="00562431"/>
    <w:rsid w:val="007B2BD2"/>
    <w:rsid w:val="007B771F"/>
    <w:rsid w:val="007F71A5"/>
    <w:rsid w:val="008A2D22"/>
    <w:rsid w:val="008C430E"/>
    <w:rsid w:val="00927C03"/>
    <w:rsid w:val="0095127C"/>
    <w:rsid w:val="00AE71EA"/>
    <w:rsid w:val="00B3016A"/>
    <w:rsid w:val="00B4692D"/>
    <w:rsid w:val="00BE0E2D"/>
    <w:rsid w:val="00C55863"/>
    <w:rsid w:val="00C87F71"/>
    <w:rsid w:val="00C92766"/>
    <w:rsid w:val="00CA0CBA"/>
    <w:rsid w:val="00D71557"/>
    <w:rsid w:val="00DB2C25"/>
    <w:rsid w:val="00E16C88"/>
    <w:rsid w:val="00E2005E"/>
    <w:rsid w:val="00E3565D"/>
    <w:rsid w:val="00E6376F"/>
    <w:rsid w:val="00E90478"/>
    <w:rsid w:val="00EF7C57"/>
    <w:rsid w:val="00F33676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FD1E33E-AA27-425C-8C9E-3E5622E8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3</cp:revision>
  <dcterms:created xsi:type="dcterms:W3CDTF">2024-08-05T18:45:00Z</dcterms:created>
  <dcterms:modified xsi:type="dcterms:W3CDTF">2024-08-05T19:20:00Z</dcterms:modified>
</cp:coreProperties>
</file>