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6D5592" w14:textId="68BAF869" w:rsidR="00CD5DDF" w:rsidRPr="00CD5DDF" w:rsidRDefault="00E16C88" w:rsidP="00CD5DDF">
      <w:pPr>
        <w:jc w:val="center"/>
        <w:rPr>
          <w:rFonts w:ascii="Kanit" w:hAnsi="Kanit" w:cs="Kanit"/>
          <w:b/>
          <w:bCs/>
          <w:sz w:val="28"/>
          <w:szCs w:val="28"/>
        </w:rPr>
      </w:pPr>
      <w:bookmarkStart w:id="0" w:name="_GoBack"/>
      <w:r>
        <w:rPr>
          <w:color w:val="83878B"/>
        </w:rPr>
        <w:tab/>
      </w:r>
      <w:r w:rsidR="00CD5DDF" w:rsidRPr="00CD5DDF">
        <w:rPr>
          <w:rFonts w:ascii="Kanit" w:hAnsi="Kanit" w:cs="Kanit"/>
          <w:b/>
          <w:bCs/>
          <w:sz w:val="28"/>
          <w:szCs w:val="28"/>
        </w:rPr>
        <w:t>Aeropuertos Argentina y Fundación OSDE: alianza estratégica</w:t>
      </w:r>
    </w:p>
    <w:p w14:paraId="087876A4" w14:textId="77777777" w:rsidR="00CD5DDF" w:rsidRPr="00CD5DDF" w:rsidRDefault="00CD5DDF" w:rsidP="00CD5DDF">
      <w:pPr>
        <w:jc w:val="center"/>
        <w:rPr>
          <w:rFonts w:ascii="Kanit" w:hAnsi="Kanit" w:cs="Kanit"/>
          <w:b/>
          <w:sz w:val="28"/>
          <w:szCs w:val="28"/>
        </w:rPr>
      </w:pPr>
      <w:r w:rsidRPr="00CD5DDF">
        <w:rPr>
          <w:rFonts w:ascii="Kanit" w:hAnsi="Kanit" w:cs="Kanit"/>
          <w:b/>
          <w:bCs/>
          <w:sz w:val="28"/>
          <w:szCs w:val="28"/>
        </w:rPr>
        <w:t>para el programa "15 minutos para Cuidar tu Salud"</w:t>
      </w:r>
    </w:p>
    <w:p w14:paraId="106C38B0" w14:textId="77777777" w:rsidR="00CD5DDF" w:rsidRPr="00CD5DDF" w:rsidRDefault="00CD5DDF" w:rsidP="00CD5DDF">
      <w:pPr>
        <w:jc w:val="both"/>
        <w:rPr>
          <w:rFonts w:ascii="Kanit" w:hAnsi="Kanit" w:cs="Kanit"/>
          <w:sz w:val="22"/>
          <w:szCs w:val="22"/>
        </w:rPr>
      </w:pPr>
    </w:p>
    <w:p w14:paraId="22C779E0" w14:textId="77777777" w:rsidR="00CD5DDF" w:rsidRPr="00CD5DDF" w:rsidRDefault="00CD5DDF" w:rsidP="00CD5DDF">
      <w:pPr>
        <w:jc w:val="both"/>
        <w:rPr>
          <w:rFonts w:ascii="Kanit" w:hAnsi="Kanit" w:cs="Kanit"/>
        </w:rPr>
      </w:pPr>
      <w:r w:rsidRPr="00CD5DDF">
        <w:rPr>
          <w:rFonts w:ascii="Kanit" w:hAnsi="Kanit" w:cs="Kanit"/>
        </w:rPr>
        <w:t xml:space="preserve">Resistencia, 16 de julio de 2024.- En una iniciativa pionera dentro del eje de Salud y Bienestar de su plan estratégico de Sustentabilidad, Aeropuertos Argentina se enorgullece de presentar el programa "15 minutos para Cuidar tu Salud", en colaboración con la Fundación OSDE. </w:t>
      </w:r>
    </w:p>
    <w:p w14:paraId="599B5A38" w14:textId="77777777" w:rsidR="00CD5DDF" w:rsidRPr="00CD5DDF" w:rsidRDefault="00CD5DDF" w:rsidP="00CD5DDF">
      <w:pPr>
        <w:jc w:val="both"/>
        <w:rPr>
          <w:rFonts w:ascii="Kanit" w:hAnsi="Kanit" w:cs="Kanit"/>
        </w:rPr>
      </w:pPr>
      <w:r w:rsidRPr="00CD5DDF">
        <w:rPr>
          <w:rFonts w:ascii="Kanit" w:hAnsi="Kanit" w:cs="Kanit"/>
        </w:rPr>
        <w:t>Este innovador proyecto tiene como objetivo principal proporcionar acceso a la atención primaria de salud de manera voluntaria, anónima y gratuita a quienes deseen conocer sus parámetros básicos de salud y que enfrenten dificultades para acceder a servicios médicos regulares.</w:t>
      </w:r>
    </w:p>
    <w:p w14:paraId="37E0FA00" w14:textId="77777777" w:rsidR="00CD5DDF" w:rsidRPr="00CD5DDF" w:rsidRDefault="00CD5DDF" w:rsidP="00CD5DDF">
      <w:pPr>
        <w:rPr>
          <w:rFonts w:ascii="Kanit" w:hAnsi="Kanit" w:cs="Kanit"/>
          <w:b/>
          <w:bCs/>
        </w:rPr>
      </w:pPr>
    </w:p>
    <w:p w14:paraId="4CE39BCE" w14:textId="77777777" w:rsidR="00CD5DDF" w:rsidRPr="00CD5DDF" w:rsidRDefault="00CD5DDF" w:rsidP="00CD5DDF">
      <w:pPr>
        <w:rPr>
          <w:rFonts w:ascii="Kanit" w:hAnsi="Kanit" w:cs="Kanit"/>
          <w:b/>
        </w:rPr>
      </w:pPr>
      <w:r w:rsidRPr="00CD5DDF">
        <w:rPr>
          <w:rFonts w:ascii="Kanit" w:hAnsi="Kanit" w:cs="Kanit"/>
          <w:bCs/>
          <w:u w:val="single"/>
        </w:rPr>
        <w:t>Detalles de la Acción</w:t>
      </w:r>
      <w:r w:rsidRPr="00CD5DDF">
        <w:rPr>
          <w:rFonts w:ascii="Kanit" w:hAnsi="Kanit" w:cs="Kanit"/>
          <w:b/>
          <w:bCs/>
        </w:rPr>
        <w:t>:</w:t>
      </w:r>
    </w:p>
    <w:p w14:paraId="52DD0474" w14:textId="77777777" w:rsidR="00CD5DDF" w:rsidRPr="00CD5DDF" w:rsidRDefault="00CD5DDF" w:rsidP="00CD5DDF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Kanit" w:hAnsi="Kanit" w:cs="Kanit"/>
        </w:rPr>
      </w:pPr>
      <w:r w:rsidRPr="00CD5DDF">
        <w:rPr>
          <w:rFonts w:ascii="Kanit" w:hAnsi="Kanit" w:cs="Kanit"/>
          <w:bCs/>
        </w:rPr>
        <w:t>Fecha y Ubicación:</w:t>
      </w:r>
    </w:p>
    <w:p w14:paraId="0400AF16" w14:textId="77777777" w:rsidR="00CD5DDF" w:rsidRPr="00CD5DDF" w:rsidRDefault="00CD5DDF" w:rsidP="00CD5DDF">
      <w:pPr>
        <w:ind w:left="1440"/>
        <w:rPr>
          <w:rFonts w:ascii="Kanit" w:hAnsi="Kanit" w:cs="Kanit"/>
          <w:lang w:eastAsia="es-AR"/>
        </w:rPr>
      </w:pPr>
      <w:r w:rsidRPr="00CD5DDF">
        <w:rPr>
          <w:rFonts w:ascii="Kanit" w:hAnsi="Kanit" w:cs="Kanit"/>
        </w:rPr>
        <w:t>-16 y 17 de julio: Domo del Centenario – Bienal Internacional de Esculturas 2024. Av. de los Inmigrantes 300 - Resistencia, Chaco -- 10:00hs a 15:00hs</w:t>
      </w:r>
    </w:p>
    <w:p w14:paraId="29498369" w14:textId="77777777" w:rsidR="00CD5DDF" w:rsidRPr="00CD5DDF" w:rsidRDefault="00CD5DDF" w:rsidP="00CD5DDF">
      <w:pPr>
        <w:ind w:left="1440"/>
        <w:rPr>
          <w:rFonts w:ascii="Kanit" w:hAnsi="Kanit" w:cs="Kanit"/>
        </w:rPr>
      </w:pPr>
    </w:p>
    <w:p w14:paraId="04431144" w14:textId="77777777" w:rsidR="00CD5DDF" w:rsidRPr="00CD5DDF" w:rsidRDefault="00CD5DDF" w:rsidP="00CD5DDF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Kanit" w:hAnsi="Kanit" w:cs="Kanit"/>
        </w:rPr>
      </w:pPr>
      <w:r w:rsidRPr="00CD5DDF">
        <w:rPr>
          <w:rFonts w:ascii="Kanit" w:hAnsi="Kanit" w:cs="Kanit"/>
          <w:bCs/>
        </w:rPr>
        <w:t>Carpas de Atención:</w:t>
      </w:r>
    </w:p>
    <w:p w14:paraId="1BFA0112" w14:textId="77777777" w:rsidR="00CD5DDF" w:rsidRPr="00CD5DDF" w:rsidRDefault="00CD5DDF" w:rsidP="00CD5DDF">
      <w:pPr>
        <w:ind w:left="1440"/>
        <w:rPr>
          <w:rFonts w:ascii="Kanit" w:hAnsi="Kanit" w:cs="Kanit"/>
        </w:rPr>
      </w:pPr>
      <w:r w:rsidRPr="00CD5DDF">
        <w:rPr>
          <w:rFonts w:ascii="Kanit" w:hAnsi="Kanit" w:cs="Kanit"/>
        </w:rPr>
        <w:t>-Se instalarán gacebos, para ofrecer un acceso fácil y conveniente a los participantes.</w:t>
      </w:r>
    </w:p>
    <w:p w14:paraId="6107DF30" w14:textId="77777777" w:rsidR="00CD5DDF" w:rsidRPr="00CD5DDF" w:rsidRDefault="00CD5DDF" w:rsidP="00CD5DDF">
      <w:pPr>
        <w:ind w:left="1440"/>
        <w:rPr>
          <w:rFonts w:ascii="Kanit" w:hAnsi="Kanit" w:cs="Kanit"/>
        </w:rPr>
      </w:pPr>
    </w:p>
    <w:p w14:paraId="060A1181" w14:textId="77777777" w:rsidR="00CD5DDF" w:rsidRPr="00CD5DDF" w:rsidRDefault="00CD5DDF" w:rsidP="00CD5DDF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Kanit" w:hAnsi="Kanit" w:cs="Kanit"/>
        </w:rPr>
      </w:pPr>
      <w:r w:rsidRPr="00CD5DDF">
        <w:rPr>
          <w:rFonts w:ascii="Kanit" w:hAnsi="Kanit" w:cs="Kanit"/>
          <w:bCs/>
        </w:rPr>
        <w:t>Servicios Ofrecidos:</w:t>
      </w:r>
    </w:p>
    <w:p w14:paraId="4B4E25E7" w14:textId="77777777" w:rsidR="00CD5DDF" w:rsidRPr="00CD5DDF" w:rsidRDefault="00CD5DDF" w:rsidP="00CD5DDF">
      <w:pPr>
        <w:ind w:left="1440"/>
        <w:rPr>
          <w:rFonts w:ascii="Kanit" w:hAnsi="Kanit" w:cs="Kanit"/>
        </w:rPr>
      </w:pPr>
      <w:r w:rsidRPr="00CD5DDF">
        <w:rPr>
          <w:rFonts w:ascii="Kanit" w:hAnsi="Kanit" w:cs="Kanit"/>
        </w:rPr>
        <w:t>-Chequeos de tensión arterial, glucemia y peso.</w:t>
      </w:r>
    </w:p>
    <w:p w14:paraId="1010F6EC" w14:textId="77777777" w:rsidR="00CD5DDF" w:rsidRPr="00CD5DDF" w:rsidRDefault="00CD5DDF" w:rsidP="00CD5DDF">
      <w:pPr>
        <w:ind w:left="1440"/>
        <w:rPr>
          <w:rFonts w:ascii="Kanit" w:hAnsi="Kanit" w:cs="Kanit"/>
        </w:rPr>
      </w:pPr>
      <w:r w:rsidRPr="00CD5DDF">
        <w:rPr>
          <w:rFonts w:ascii="Kanit" w:hAnsi="Kanit" w:cs="Kanit"/>
        </w:rPr>
        <w:t>-Consultas médicas de atención primaria acompañadas de preguntas para abordar otros aspectos vinculados a la salud.</w:t>
      </w:r>
    </w:p>
    <w:p w14:paraId="75DD73B4" w14:textId="77777777" w:rsidR="00CD5DDF" w:rsidRPr="00CD5DDF" w:rsidRDefault="00CD5DDF" w:rsidP="00CD5DDF">
      <w:pPr>
        <w:jc w:val="both"/>
        <w:rPr>
          <w:rFonts w:ascii="Kanit" w:eastAsia="Times New Roman" w:hAnsi="Kanit" w:cs="Kanit"/>
          <w:b/>
          <w:bCs/>
          <w:lang w:val="es-ES" w:eastAsia="es-ES"/>
        </w:rPr>
      </w:pPr>
    </w:p>
    <w:p w14:paraId="4BACB487" w14:textId="77777777" w:rsidR="00CD5DDF" w:rsidRPr="00CD5DDF" w:rsidRDefault="00CD5DDF" w:rsidP="00CD5DDF">
      <w:pPr>
        <w:jc w:val="both"/>
        <w:rPr>
          <w:rFonts w:ascii="Kanit" w:eastAsia="Times New Roman" w:hAnsi="Kanit" w:cs="Kanit"/>
          <w:u w:val="single"/>
          <w:shd w:val="clear" w:color="auto" w:fill="FFFFFF"/>
          <w:lang w:val="es-AR" w:eastAsia="es-AR"/>
        </w:rPr>
      </w:pPr>
    </w:p>
    <w:p w14:paraId="3B968DDD" w14:textId="77777777" w:rsidR="00CD5DDF" w:rsidRPr="00CD5DDF" w:rsidRDefault="00CD5DDF" w:rsidP="00CD5DDF">
      <w:pPr>
        <w:jc w:val="both"/>
        <w:rPr>
          <w:rFonts w:ascii="Kanit" w:eastAsia="Times New Roman" w:hAnsi="Kanit" w:cs="Kanit"/>
          <w:u w:val="single"/>
          <w:shd w:val="clear" w:color="auto" w:fill="FFFFFF"/>
          <w:lang w:eastAsia="es-AR"/>
        </w:rPr>
      </w:pPr>
      <w:r w:rsidRPr="00CD5DDF">
        <w:rPr>
          <w:rFonts w:ascii="Kanit" w:eastAsia="Times New Roman" w:hAnsi="Kanit" w:cs="Kanit"/>
          <w:u w:val="single"/>
          <w:shd w:val="clear" w:color="auto" w:fill="FFFFFF"/>
          <w:lang w:eastAsia="es-AR"/>
        </w:rPr>
        <w:t>Acerca de Aeropuertos Argentina</w:t>
      </w:r>
    </w:p>
    <w:p w14:paraId="19CD2391" w14:textId="77777777" w:rsidR="00CD5DDF" w:rsidRPr="00CD5DDF" w:rsidRDefault="00CD5DDF" w:rsidP="00CD5DDF">
      <w:pPr>
        <w:jc w:val="both"/>
        <w:rPr>
          <w:rFonts w:ascii="Kanit" w:eastAsia="Times New Roman" w:hAnsi="Kanit" w:cs="Kanit"/>
          <w:bCs/>
          <w:lang w:val="es-ES" w:eastAsia="es-ES"/>
        </w:rPr>
      </w:pPr>
      <w:r w:rsidRPr="00CD5DDF">
        <w:rPr>
          <w:rFonts w:ascii="Kanit" w:eastAsia="Times New Roman" w:hAnsi="Kanit" w:cs="Kanit"/>
          <w:bCs/>
          <w:lang w:val="es-ES" w:eastAsia="es-ES"/>
        </w:rPr>
        <w:t xml:space="preserve">Aeropuertos Argentina nació en el año 1998 como AA2000 con el objetivo de desarrollar y operar terminales aéreas en el país, constituyéndose en uno de los mayores administradores privados del mundo con 35 aeropuertos en operación. </w:t>
      </w:r>
    </w:p>
    <w:p w14:paraId="6DDA21B4" w14:textId="77777777" w:rsidR="00CD5DDF" w:rsidRPr="00CD5DDF" w:rsidRDefault="00CD5DDF" w:rsidP="00CD5DDF">
      <w:pPr>
        <w:jc w:val="both"/>
        <w:rPr>
          <w:rFonts w:ascii="Kanit" w:eastAsia="Times New Roman" w:hAnsi="Kanit" w:cs="Kanit"/>
          <w:bCs/>
          <w:lang w:val="es-ES" w:eastAsia="es-ES"/>
        </w:rPr>
      </w:pPr>
      <w:r w:rsidRPr="00CD5DDF">
        <w:rPr>
          <w:rFonts w:ascii="Kanit" w:eastAsia="Times New Roman" w:hAnsi="Kanit" w:cs="Kanit"/>
          <w:bCs/>
          <w:lang w:val="es-ES" w:eastAsia="es-ES"/>
        </w:rPr>
        <w:lastRenderedPageBreak/>
        <w:t xml:space="preserve">Hoy cuenta con más de 2700 empleados que trabajan con el objetivo de cumplir con los más altos estándares internacionales de calidad en servicios y en seguridad, los 365 días del año. Es una de las 20 mejores empresas para trabajar en Argentina según el ranking de Great Place to Work, </w:t>
      </w:r>
      <w:r w:rsidRPr="00CD5DDF">
        <w:rPr>
          <w:rFonts w:ascii="Kanit" w:hAnsi="Kanit" w:cs="Kanit"/>
        </w:rPr>
        <w:t>autoridad mundial en cultura organizacional</w:t>
      </w:r>
      <w:r w:rsidRPr="00CD5DDF">
        <w:rPr>
          <w:rFonts w:ascii="Kanit" w:eastAsia="Times New Roman" w:hAnsi="Kanit" w:cs="Kanit"/>
          <w:bCs/>
          <w:lang w:val="es-ES" w:eastAsia="es-ES"/>
        </w:rPr>
        <w:t>.</w:t>
      </w:r>
    </w:p>
    <w:p w14:paraId="644BE0C9" w14:textId="77777777" w:rsidR="00CD5DDF" w:rsidRPr="00CD5DDF" w:rsidRDefault="00CD5DDF" w:rsidP="00CD5DDF">
      <w:pPr>
        <w:jc w:val="both"/>
        <w:rPr>
          <w:rFonts w:ascii="Kanit" w:eastAsia="Times New Roman" w:hAnsi="Kanit" w:cs="Kanit"/>
          <w:bCs/>
          <w:lang w:val="es-ES" w:eastAsia="es-ES"/>
        </w:rPr>
      </w:pPr>
      <w:r w:rsidRPr="00CD5DDF">
        <w:rPr>
          <w:rFonts w:ascii="Kanit" w:eastAsia="Times New Roman" w:hAnsi="Kanit" w:cs="Kanit"/>
          <w:bCs/>
          <w:lang w:val="es-ES" w:eastAsia="es-ES"/>
        </w:rPr>
        <w:t>Desde el inicio de la concesión realizó obras de gran envergadura y modernización en los principales aeropuertos del país, incorporando tecnología de última generación. Asimismo, contribuye con el desarrollo social, económico y cultural, convirtiéndose en un referente regional e internacional de la industria aeroportuaria. Su propósito es facilitar la conexión de personas, bienes y culturas para contribuir a un mundo mejor.</w:t>
      </w:r>
    </w:p>
    <w:p w14:paraId="4DFB7C86" w14:textId="77777777" w:rsidR="00CD5DDF" w:rsidRPr="00CD5DDF" w:rsidRDefault="00CD5DDF" w:rsidP="00CD5DDF">
      <w:pPr>
        <w:jc w:val="both"/>
        <w:rPr>
          <w:rFonts w:ascii="Kanit" w:eastAsia="Times New Roman" w:hAnsi="Kanit" w:cs="Kanit"/>
          <w:bCs/>
          <w:lang w:val="es-ES" w:eastAsia="es-ES"/>
        </w:rPr>
      </w:pPr>
      <w:r w:rsidRPr="00CD5DDF">
        <w:rPr>
          <w:rFonts w:ascii="Kanit" w:eastAsia="Times New Roman" w:hAnsi="Kanit" w:cs="Kanit"/>
          <w:bCs/>
          <w:lang w:val="es-ES" w:eastAsia="es-ES"/>
        </w:rPr>
        <w:t>Aeropuertos Argentina es parte de Corporación América Airports, compañía que opera y administra 53 aeropuertos en 6 países: Argentina, Armenia, Brasil, Ecuador, Italia y Uruguay.</w:t>
      </w:r>
    </w:p>
    <w:p w14:paraId="43E50409" w14:textId="77777777" w:rsidR="00CD5DDF" w:rsidRPr="00CD5DDF" w:rsidRDefault="00CD5DDF" w:rsidP="00CD5DDF">
      <w:pPr>
        <w:jc w:val="both"/>
        <w:rPr>
          <w:rFonts w:ascii="Kanit" w:eastAsia="Times New Roman" w:hAnsi="Kanit" w:cs="Kanit"/>
          <w:bCs/>
          <w:color w:val="0563C1"/>
          <w:u w:val="single"/>
          <w:lang w:val="es-ES" w:eastAsia="es-ES"/>
        </w:rPr>
      </w:pPr>
      <w:r w:rsidRPr="00CD5DDF">
        <w:rPr>
          <w:rFonts w:ascii="Kanit" w:eastAsia="Times New Roman" w:hAnsi="Kanit" w:cs="Kanit"/>
          <w:bCs/>
          <w:lang w:val="es-ES" w:eastAsia="es-ES"/>
        </w:rPr>
        <w:t xml:space="preserve">Más información en: </w:t>
      </w:r>
      <w:hyperlink r:id="rId8" w:history="1">
        <w:r w:rsidRPr="00CD5DDF">
          <w:rPr>
            <w:rStyle w:val="Hipervnculo"/>
            <w:rFonts w:ascii="Kanit" w:eastAsia="Times New Roman" w:hAnsi="Kanit" w:cs="Kanit"/>
            <w:bCs/>
            <w:color w:val="0563C1"/>
            <w:lang w:val="es-ES" w:eastAsia="es-ES"/>
          </w:rPr>
          <w:t>www.aeropuertosargentina.com</w:t>
        </w:r>
      </w:hyperlink>
    </w:p>
    <w:bookmarkEnd w:id="0"/>
    <w:p w14:paraId="5F355E92" w14:textId="1EA78061" w:rsidR="0052750B" w:rsidRPr="00CD5DDF" w:rsidRDefault="0052750B" w:rsidP="00E90478">
      <w:pPr>
        <w:pStyle w:val="Cuerpo"/>
        <w:tabs>
          <w:tab w:val="left" w:pos="6236"/>
        </w:tabs>
        <w:spacing w:line="280" w:lineRule="atLeast"/>
        <w:ind w:left="1134" w:right="567"/>
        <w:rPr>
          <w:rFonts w:ascii="Kanit" w:hAnsi="Kanit" w:cs="Kanit"/>
          <w:color w:val="83878B"/>
        </w:rPr>
      </w:pPr>
    </w:p>
    <w:sectPr w:rsidR="0052750B" w:rsidRPr="00CD5DDF" w:rsidSect="00E90478">
      <w:headerReference w:type="default" r:id="rId9"/>
      <w:footerReference w:type="default" r:id="rId10"/>
      <w:pgSz w:w="11906" w:h="16838"/>
      <w:pgMar w:top="1663" w:right="1134" w:bottom="1134" w:left="1134" w:header="709" w:footer="5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80B4A1" w14:textId="77777777" w:rsidR="008E15FA" w:rsidRDefault="008E15FA" w:rsidP="00442448">
      <w:r>
        <w:separator/>
      </w:r>
    </w:p>
  </w:endnote>
  <w:endnote w:type="continuationSeparator" w:id="0">
    <w:p w14:paraId="6C5F732C" w14:textId="77777777" w:rsidR="008E15FA" w:rsidRDefault="008E15FA" w:rsidP="00442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Kanit">
    <w:panose1 w:val="00000500000000000000"/>
    <w:charset w:val="00"/>
    <w:family w:val="auto"/>
    <w:pitch w:val="variable"/>
    <w:sig w:usb0="21000007" w:usb1="00000001" w:usb2="00000000" w:usb3="00000000" w:csb0="0001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65B2AC" w14:textId="77777777" w:rsidR="00E16C88" w:rsidRDefault="00E16C88" w:rsidP="00442448">
    <w:r>
      <w:rPr>
        <w:noProof/>
        <w:lang w:val="es-AR" w:eastAsia="es-AR"/>
      </w:rPr>
      <w:drawing>
        <wp:anchor distT="0" distB="0" distL="114300" distR="114300" simplePos="0" relativeHeight="251658240" behindDoc="1" locked="0" layoutInCell="1" allowOverlap="1" wp14:anchorId="20AC58BA" wp14:editId="1F32BCDD">
          <wp:simplePos x="0" y="0"/>
          <wp:positionH relativeFrom="column">
            <wp:posOffset>-204470</wp:posOffset>
          </wp:positionH>
          <wp:positionV relativeFrom="paragraph">
            <wp:posOffset>-23495</wp:posOffset>
          </wp:positionV>
          <wp:extent cx="2988347" cy="85598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carlamazzitelli:Downloads:Template Comunicado de Prensa:Links:AeropuertosArg-MarcaHorizontal-UnaLinea-Gris-Institucional-RGB-O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988347" cy="855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984333F" w14:textId="77777777" w:rsidR="00E16C88" w:rsidRDefault="00E16C88" w:rsidP="00442448"/>
  <w:p w14:paraId="6FAECBA7" w14:textId="77777777" w:rsidR="00E16C88" w:rsidRDefault="00E16C88" w:rsidP="00442448"/>
  <w:p w14:paraId="1FC7C8B8" w14:textId="77777777" w:rsidR="00E16C88" w:rsidRDefault="00E16C88" w:rsidP="0044244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731B94" w14:textId="77777777" w:rsidR="008E15FA" w:rsidRDefault="008E15FA" w:rsidP="00442448">
      <w:r>
        <w:separator/>
      </w:r>
    </w:p>
  </w:footnote>
  <w:footnote w:type="continuationSeparator" w:id="0">
    <w:p w14:paraId="2AAD52B8" w14:textId="77777777" w:rsidR="008E15FA" w:rsidRDefault="008E15FA" w:rsidP="004424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7F495B" w14:textId="19568E39" w:rsidR="00406A0D" w:rsidRDefault="00406A0D">
    <w:pPr>
      <w:pStyle w:val="Encabezado"/>
    </w:pPr>
    <w:r>
      <w:rPr>
        <w:noProof/>
        <w:color w:val="83878B"/>
        <w:lang w:val="es-AR" w:eastAsia="es-AR"/>
      </w:rPr>
      <w:drawing>
        <wp:anchor distT="152400" distB="152400" distL="152400" distR="152400" simplePos="0" relativeHeight="251660288" behindDoc="0" locked="0" layoutInCell="1" allowOverlap="1" wp14:anchorId="289AEF15" wp14:editId="08C68557">
          <wp:simplePos x="0" y="0"/>
          <wp:positionH relativeFrom="margin">
            <wp:posOffset>-738505</wp:posOffset>
          </wp:positionH>
          <wp:positionV relativeFrom="page">
            <wp:posOffset>-12700</wp:posOffset>
          </wp:positionV>
          <wp:extent cx="7739380" cy="2251075"/>
          <wp:effectExtent l="0" t="0" r="7620" b="9525"/>
          <wp:wrapThrough wrapText="bothSides" distL="152400" distR="152400">
            <wp:wrapPolygon edited="1">
              <wp:start x="0" y="53"/>
              <wp:lineTo x="0" y="21601"/>
              <wp:lineTo x="58" y="21601"/>
              <wp:lineTo x="569" y="20920"/>
              <wp:lineTo x="2805" y="18718"/>
              <wp:lineTo x="5653" y="16899"/>
              <wp:lineTo x="8690" y="15911"/>
              <wp:lineTo x="11939" y="15761"/>
              <wp:lineTo x="13943" y="16140"/>
              <wp:lineTo x="16833" y="17351"/>
              <wp:lineTo x="19342" y="19175"/>
              <wp:lineTo x="21600" y="21577"/>
              <wp:lineTo x="21600" y="53"/>
              <wp:lineTo x="0" y="53"/>
            </wp:wrapPolygon>
          </wp:wrapThrough>
          <wp:docPr id="1073741825" name="officeArt object" descr="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" descr="Imagen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rcRect t="104" b="104"/>
                  <a:stretch>
                    <a:fillRect/>
                  </a:stretch>
                </pic:blipFill>
                <pic:spPr>
                  <a:xfrm>
                    <a:off x="0" y="0"/>
                    <a:ext cx="7739380" cy="22510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831A3B"/>
    <w:multiLevelType w:val="hybridMultilevel"/>
    <w:tmpl w:val="03B69D5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EE5ED2"/>
    <w:multiLevelType w:val="hybridMultilevel"/>
    <w:tmpl w:val="42E6E2F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30483F"/>
    <w:multiLevelType w:val="multilevel"/>
    <w:tmpl w:val="9D823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50B"/>
    <w:rsid w:val="000451A5"/>
    <w:rsid w:val="0022537A"/>
    <w:rsid w:val="002D4D3A"/>
    <w:rsid w:val="00344FA9"/>
    <w:rsid w:val="003D33EF"/>
    <w:rsid w:val="00406A0D"/>
    <w:rsid w:val="00442448"/>
    <w:rsid w:val="00477694"/>
    <w:rsid w:val="00510401"/>
    <w:rsid w:val="0052750B"/>
    <w:rsid w:val="00562431"/>
    <w:rsid w:val="007B2BD2"/>
    <w:rsid w:val="007F71A5"/>
    <w:rsid w:val="008A2D22"/>
    <w:rsid w:val="008C430E"/>
    <w:rsid w:val="008E15FA"/>
    <w:rsid w:val="00927C03"/>
    <w:rsid w:val="00AE71EA"/>
    <w:rsid w:val="00B3016A"/>
    <w:rsid w:val="00B4692D"/>
    <w:rsid w:val="00C55863"/>
    <w:rsid w:val="00C87F71"/>
    <w:rsid w:val="00CD5DDF"/>
    <w:rsid w:val="00D71557"/>
    <w:rsid w:val="00E16C88"/>
    <w:rsid w:val="00E2005E"/>
    <w:rsid w:val="00E3565D"/>
    <w:rsid w:val="00E90478"/>
    <w:rsid w:val="00EF7C57"/>
    <w:rsid w:val="00F4161E"/>
    <w:rsid w:val="00F57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3C7C6F0"/>
  <w15:docId w15:val="{87CE4E9F-A8C2-4233-8C40-0B1A0EF86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paragraph" w:customStyle="1" w:styleId="Cuerpo">
    <w:name w:val="Cuerpo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Predeterminado">
    <w:name w:val="Predeterminado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lang w:val="pt-PT"/>
      <w14:textOutline w14:w="0" w14:cap="flat" w14:cmpd="sng" w14:algn="ctr">
        <w14:noFill/>
        <w14:prstDash w14:val="solid"/>
        <w14:bevel/>
      </w14:textOutline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42448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42448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442448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2448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442448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244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11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eropuertosargentina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F69467A9-87EF-4CEA-90A1-15ECEE6F0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378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RANNI, Estefania</dc:creator>
  <cp:lastModifiedBy>RUDI, Solange</cp:lastModifiedBy>
  <cp:revision>2</cp:revision>
  <dcterms:created xsi:type="dcterms:W3CDTF">2024-07-29T15:05:00Z</dcterms:created>
  <dcterms:modified xsi:type="dcterms:W3CDTF">2024-07-29T15:05:00Z</dcterms:modified>
</cp:coreProperties>
</file>